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5D" w:rsidRDefault="00F24331" w:rsidP="00F24331">
      <w:pPr>
        <w:jc w:val="center"/>
        <w:rPr>
          <w:b/>
        </w:rPr>
      </w:pPr>
      <w:r>
        <w:rPr>
          <w:b/>
        </w:rPr>
        <w:t>Flossmoor Baseball and Softball, Inc</w:t>
      </w:r>
      <w:proofErr w:type="gramStart"/>
      <w:r>
        <w:rPr>
          <w:b/>
        </w:rPr>
        <w:t>.</w:t>
      </w:r>
      <w:proofErr w:type="gramEnd"/>
      <w:r>
        <w:rPr>
          <w:b/>
        </w:rPr>
        <w:br/>
        <w:t>2012 Code of Conduct Contract</w:t>
      </w:r>
      <w:r>
        <w:rPr>
          <w:b/>
        </w:rPr>
        <w:br/>
        <w:t>for Parents and Players</w:t>
      </w:r>
    </w:p>
    <w:p w:rsidR="00AD3555" w:rsidRPr="00AD3555" w:rsidRDefault="00AD3555" w:rsidP="00AD3555">
      <w:pPr>
        <w:rPr>
          <w:b/>
          <w:sz w:val="24"/>
          <w:szCs w:val="24"/>
        </w:rPr>
      </w:pPr>
      <w:r w:rsidRPr="00AD3555">
        <w:rPr>
          <w:b/>
          <w:sz w:val="24"/>
          <w:szCs w:val="24"/>
        </w:rPr>
        <w:t xml:space="preserve">The undersigned hereby acknowledge that they have read and understand their applicable "Code of Conduct" and corresponding "Sanctions for Violation.”  Furthermore, parents acknowledge that they discussed the "Player Code of Conduct" with their </w:t>
      </w:r>
      <w:proofErr w:type="gramStart"/>
      <w:r w:rsidRPr="00AD3555">
        <w:rPr>
          <w:b/>
          <w:sz w:val="24"/>
          <w:szCs w:val="24"/>
        </w:rPr>
        <w:t>child(</w:t>
      </w:r>
      <w:proofErr w:type="spellStart"/>
      <w:proofErr w:type="gramEnd"/>
      <w:r w:rsidRPr="00AD3555">
        <w:rPr>
          <w:b/>
          <w:sz w:val="24"/>
          <w:szCs w:val="24"/>
        </w:rPr>
        <w:t>ren</w:t>
      </w:r>
      <w:proofErr w:type="spellEnd"/>
      <w:r w:rsidRPr="00AD3555">
        <w:rPr>
          <w:b/>
          <w:sz w:val="24"/>
          <w:szCs w:val="24"/>
        </w:rPr>
        <w:t>) and that their child(</w:t>
      </w:r>
      <w:proofErr w:type="spellStart"/>
      <w:r w:rsidRPr="00AD3555">
        <w:rPr>
          <w:b/>
          <w:sz w:val="24"/>
          <w:szCs w:val="24"/>
        </w:rPr>
        <w:t>ren</w:t>
      </w:r>
      <w:proofErr w:type="spellEnd"/>
      <w:r w:rsidRPr="00AD3555">
        <w:rPr>
          <w:b/>
          <w:sz w:val="24"/>
          <w:szCs w:val="24"/>
        </w:rPr>
        <w:t>) understands expected behavior and the consequences of violating the "Player Code of Conduct.”</w:t>
      </w:r>
      <w:bookmarkStart w:id="0" w:name="_GoBack"/>
      <w:bookmarkEnd w:id="0"/>
    </w:p>
    <w:tbl>
      <w:tblPr>
        <w:tblStyle w:val="TableGrid"/>
        <w:tblW w:w="0" w:type="auto"/>
        <w:tblLook w:val="04A0" w:firstRow="1" w:lastRow="0" w:firstColumn="1" w:lastColumn="0" w:noHBand="0" w:noVBand="1"/>
      </w:tblPr>
      <w:tblGrid>
        <w:gridCol w:w="4788"/>
        <w:gridCol w:w="4788"/>
      </w:tblGrid>
      <w:tr w:rsidR="00F24331" w:rsidTr="00F24331">
        <w:tc>
          <w:tcPr>
            <w:tcW w:w="4788" w:type="dxa"/>
          </w:tcPr>
          <w:p w:rsidR="00F24331" w:rsidRPr="00F24331" w:rsidRDefault="00F24331" w:rsidP="00F24331">
            <w:pPr>
              <w:rPr>
                <w:b/>
              </w:rPr>
            </w:pPr>
            <w:r>
              <w:rPr>
                <w:b/>
              </w:rPr>
              <w:t>League:</w:t>
            </w:r>
          </w:p>
        </w:tc>
        <w:tc>
          <w:tcPr>
            <w:tcW w:w="4788" w:type="dxa"/>
          </w:tcPr>
          <w:p w:rsidR="00F24331" w:rsidRPr="00F24331" w:rsidRDefault="00F24331" w:rsidP="00F24331">
            <w:pPr>
              <w:rPr>
                <w:b/>
              </w:rPr>
            </w:pPr>
            <w:r>
              <w:rPr>
                <w:b/>
              </w:rPr>
              <w:t>Team Name:</w:t>
            </w:r>
          </w:p>
        </w:tc>
      </w:tr>
      <w:tr w:rsidR="00F24331" w:rsidTr="00F24331">
        <w:tc>
          <w:tcPr>
            <w:tcW w:w="4788" w:type="dxa"/>
          </w:tcPr>
          <w:p w:rsidR="00F24331" w:rsidRDefault="00F24331" w:rsidP="00F24331">
            <w:pPr>
              <w:jc w:val="center"/>
              <w:rPr>
                <w:b/>
              </w:rPr>
            </w:pPr>
          </w:p>
        </w:tc>
        <w:tc>
          <w:tcPr>
            <w:tcW w:w="4788" w:type="dxa"/>
          </w:tcPr>
          <w:p w:rsidR="00F24331" w:rsidRDefault="00F24331" w:rsidP="00F24331">
            <w:pPr>
              <w:jc w:val="center"/>
              <w:rPr>
                <w:b/>
              </w:rPr>
            </w:pPr>
          </w:p>
        </w:tc>
      </w:tr>
    </w:tbl>
    <w:p w:rsidR="00F24331" w:rsidRDefault="00F24331" w:rsidP="00F24331">
      <w:pPr>
        <w:jc w:val="center"/>
        <w:rPr>
          <w:b/>
        </w:rPr>
      </w:pPr>
    </w:p>
    <w:tbl>
      <w:tblPr>
        <w:tblStyle w:val="TableGrid"/>
        <w:tblW w:w="0" w:type="auto"/>
        <w:tblLook w:val="04A0" w:firstRow="1" w:lastRow="0" w:firstColumn="1" w:lastColumn="0" w:noHBand="0" w:noVBand="1"/>
      </w:tblPr>
      <w:tblGrid>
        <w:gridCol w:w="3192"/>
        <w:gridCol w:w="3192"/>
        <w:gridCol w:w="3192"/>
      </w:tblGrid>
      <w:tr w:rsidR="00F24331" w:rsidTr="00F24331">
        <w:tc>
          <w:tcPr>
            <w:tcW w:w="3192" w:type="dxa"/>
          </w:tcPr>
          <w:p w:rsidR="00F24331" w:rsidRDefault="00F24331" w:rsidP="00F24331">
            <w:pPr>
              <w:rPr>
                <w:b/>
              </w:rPr>
            </w:pPr>
            <w:r>
              <w:rPr>
                <w:b/>
              </w:rPr>
              <w:t>Manager Name:</w:t>
            </w:r>
          </w:p>
        </w:tc>
        <w:tc>
          <w:tcPr>
            <w:tcW w:w="3192" w:type="dxa"/>
          </w:tcPr>
          <w:p w:rsidR="00F24331" w:rsidRDefault="00F24331" w:rsidP="00F24331">
            <w:pPr>
              <w:rPr>
                <w:b/>
              </w:rPr>
            </w:pPr>
            <w:r>
              <w:rPr>
                <w:b/>
              </w:rPr>
              <w:t>Manager Signature:</w:t>
            </w:r>
          </w:p>
        </w:tc>
        <w:tc>
          <w:tcPr>
            <w:tcW w:w="3192" w:type="dxa"/>
          </w:tcPr>
          <w:p w:rsidR="00F24331" w:rsidRDefault="00F24331" w:rsidP="00F24331">
            <w:pPr>
              <w:rPr>
                <w:b/>
              </w:rPr>
            </w:pPr>
            <w:r>
              <w:rPr>
                <w:b/>
              </w:rPr>
              <w:t>Date:</w:t>
            </w:r>
          </w:p>
        </w:tc>
      </w:tr>
      <w:tr w:rsidR="00F24331" w:rsidTr="00F24331">
        <w:tc>
          <w:tcPr>
            <w:tcW w:w="3192" w:type="dxa"/>
          </w:tcPr>
          <w:p w:rsidR="00F24331" w:rsidRDefault="00F24331" w:rsidP="00F24331">
            <w:pPr>
              <w:jc w:val="center"/>
              <w:rPr>
                <w:b/>
              </w:rPr>
            </w:pPr>
          </w:p>
        </w:tc>
        <w:tc>
          <w:tcPr>
            <w:tcW w:w="3192" w:type="dxa"/>
          </w:tcPr>
          <w:p w:rsidR="00F24331" w:rsidRDefault="00F24331" w:rsidP="00F24331">
            <w:pPr>
              <w:jc w:val="center"/>
              <w:rPr>
                <w:b/>
              </w:rPr>
            </w:pPr>
          </w:p>
        </w:tc>
        <w:tc>
          <w:tcPr>
            <w:tcW w:w="3192" w:type="dxa"/>
          </w:tcPr>
          <w:p w:rsidR="00F24331" w:rsidRDefault="00F24331" w:rsidP="00F24331">
            <w:pPr>
              <w:jc w:val="center"/>
              <w:rPr>
                <w:b/>
              </w:rPr>
            </w:pPr>
          </w:p>
        </w:tc>
      </w:tr>
    </w:tbl>
    <w:p w:rsidR="00F24331" w:rsidRDefault="00F24331" w:rsidP="00F24331">
      <w:pPr>
        <w:jc w:val="center"/>
        <w:rPr>
          <w:b/>
        </w:rPr>
      </w:pPr>
    </w:p>
    <w:tbl>
      <w:tblPr>
        <w:tblStyle w:val="TableGrid"/>
        <w:tblW w:w="0" w:type="auto"/>
        <w:tblLook w:val="04A0" w:firstRow="1" w:lastRow="0" w:firstColumn="1" w:lastColumn="0" w:noHBand="0" w:noVBand="1"/>
      </w:tblPr>
      <w:tblGrid>
        <w:gridCol w:w="3192"/>
        <w:gridCol w:w="3192"/>
        <w:gridCol w:w="3192"/>
      </w:tblGrid>
      <w:tr w:rsidR="00F24331" w:rsidTr="00F24331">
        <w:tc>
          <w:tcPr>
            <w:tcW w:w="3192" w:type="dxa"/>
          </w:tcPr>
          <w:p w:rsidR="00F24331" w:rsidRDefault="00F24331" w:rsidP="00F24331">
            <w:pPr>
              <w:rPr>
                <w:b/>
              </w:rPr>
            </w:pPr>
            <w:r>
              <w:rPr>
                <w:b/>
              </w:rPr>
              <w:t>Coach Name:</w:t>
            </w:r>
          </w:p>
        </w:tc>
        <w:tc>
          <w:tcPr>
            <w:tcW w:w="3192" w:type="dxa"/>
          </w:tcPr>
          <w:p w:rsidR="00F24331" w:rsidRDefault="00F24331" w:rsidP="00F24331">
            <w:pPr>
              <w:rPr>
                <w:b/>
              </w:rPr>
            </w:pPr>
            <w:r>
              <w:rPr>
                <w:b/>
              </w:rPr>
              <w:t>Coach Signature:</w:t>
            </w:r>
          </w:p>
        </w:tc>
        <w:tc>
          <w:tcPr>
            <w:tcW w:w="3192" w:type="dxa"/>
          </w:tcPr>
          <w:p w:rsidR="00F24331" w:rsidRDefault="00F24331" w:rsidP="00F24331">
            <w:pPr>
              <w:rPr>
                <w:b/>
              </w:rPr>
            </w:pPr>
            <w:r>
              <w:rPr>
                <w:b/>
              </w:rPr>
              <w:t>Date:</w:t>
            </w:r>
          </w:p>
        </w:tc>
      </w:tr>
      <w:tr w:rsidR="00F24331" w:rsidTr="00F24331">
        <w:tc>
          <w:tcPr>
            <w:tcW w:w="3192" w:type="dxa"/>
          </w:tcPr>
          <w:p w:rsidR="00F24331" w:rsidRDefault="00F24331" w:rsidP="00F24331">
            <w:pPr>
              <w:jc w:val="center"/>
              <w:rPr>
                <w:b/>
              </w:rPr>
            </w:pPr>
          </w:p>
        </w:tc>
        <w:tc>
          <w:tcPr>
            <w:tcW w:w="3192" w:type="dxa"/>
          </w:tcPr>
          <w:p w:rsidR="00F24331" w:rsidRDefault="00F24331" w:rsidP="00F24331">
            <w:pPr>
              <w:jc w:val="center"/>
              <w:rPr>
                <w:b/>
              </w:rPr>
            </w:pPr>
          </w:p>
        </w:tc>
        <w:tc>
          <w:tcPr>
            <w:tcW w:w="3192" w:type="dxa"/>
          </w:tcPr>
          <w:p w:rsidR="00F24331" w:rsidRDefault="00F24331" w:rsidP="00F24331">
            <w:pPr>
              <w:jc w:val="center"/>
              <w:rPr>
                <w:b/>
              </w:rPr>
            </w:pPr>
          </w:p>
        </w:tc>
      </w:tr>
    </w:tbl>
    <w:p w:rsidR="00F24331" w:rsidRDefault="00F24331" w:rsidP="00F24331">
      <w:pPr>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F24331" w:rsidTr="00F24331">
        <w:tc>
          <w:tcPr>
            <w:tcW w:w="1915" w:type="dxa"/>
          </w:tcPr>
          <w:p w:rsidR="00F24331" w:rsidRPr="00F24331" w:rsidRDefault="00F24331" w:rsidP="00F24331">
            <w:pPr>
              <w:rPr>
                <w:b/>
              </w:rPr>
            </w:pPr>
            <w:r>
              <w:rPr>
                <w:b/>
              </w:rPr>
              <w:t>Player Name:</w:t>
            </w:r>
          </w:p>
        </w:tc>
        <w:tc>
          <w:tcPr>
            <w:tcW w:w="1915" w:type="dxa"/>
          </w:tcPr>
          <w:p w:rsidR="00F24331" w:rsidRPr="00F24331" w:rsidRDefault="00F24331" w:rsidP="00F24331">
            <w:pPr>
              <w:rPr>
                <w:b/>
              </w:rPr>
            </w:pPr>
            <w:r>
              <w:rPr>
                <w:b/>
              </w:rPr>
              <w:t>Player Signature:</w:t>
            </w:r>
          </w:p>
        </w:tc>
        <w:tc>
          <w:tcPr>
            <w:tcW w:w="1915" w:type="dxa"/>
          </w:tcPr>
          <w:p w:rsidR="00F24331" w:rsidRPr="00F24331" w:rsidRDefault="00F24331" w:rsidP="00F24331">
            <w:pPr>
              <w:rPr>
                <w:b/>
              </w:rPr>
            </w:pPr>
            <w:r>
              <w:rPr>
                <w:b/>
              </w:rPr>
              <w:t>Parent Name:</w:t>
            </w:r>
          </w:p>
        </w:tc>
        <w:tc>
          <w:tcPr>
            <w:tcW w:w="1915" w:type="dxa"/>
          </w:tcPr>
          <w:p w:rsidR="00F24331" w:rsidRPr="00F24331" w:rsidRDefault="00F24331" w:rsidP="00F24331">
            <w:pPr>
              <w:rPr>
                <w:b/>
              </w:rPr>
            </w:pPr>
            <w:r>
              <w:rPr>
                <w:b/>
              </w:rPr>
              <w:t>Parent Signature:</w:t>
            </w:r>
          </w:p>
        </w:tc>
        <w:tc>
          <w:tcPr>
            <w:tcW w:w="1916" w:type="dxa"/>
          </w:tcPr>
          <w:p w:rsidR="00F24331" w:rsidRPr="00F24331" w:rsidRDefault="00F24331" w:rsidP="00F24331">
            <w:pPr>
              <w:rPr>
                <w:b/>
              </w:rPr>
            </w:pPr>
            <w:r>
              <w:rPr>
                <w:b/>
              </w:rPr>
              <w:t>Date:</w:t>
            </w: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r w:rsidR="00F24331" w:rsidTr="00F24331">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5" w:type="dxa"/>
          </w:tcPr>
          <w:p w:rsidR="00F24331" w:rsidRDefault="00F24331" w:rsidP="00F24331">
            <w:pPr>
              <w:jc w:val="center"/>
              <w:rPr>
                <w:b/>
              </w:rPr>
            </w:pPr>
          </w:p>
        </w:tc>
        <w:tc>
          <w:tcPr>
            <w:tcW w:w="1916" w:type="dxa"/>
          </w:tcPr>
          <w:p w:rsidR="00F24331" w:rsidRDefault="00F24331" w:rsidP="00F24331">
            <w:pPr>
              <w:jc w:val="center"/>
              <w:rPr>
                <w:b/>
              </w:rPr>
            </w:pPr>
          </w:p>
        </w:tc>
      </w:tr>
    </w:tbl>
    <w:p w:rsidR="00F24331" w:rsidRDefault="00F24331" w:rsidP="00F24331">
      <w:pPr>
        <w:jc w:val="center"/>
        <w:rPr>
          <w:b/>
        </w:rPr>
      </w:pPr>
    </w:p>
    <w:p w:rsidR="00F24331" w:rsidRDefault="00F24331" w:rsidP="00F24331">
      <w:pPr>
        <w:jc w:val="center"/>
        <w:rPr>
          <w:b/>
        </w:rPr>
      </w:pPr>
    </w:p>
    <w:p w:rsidR="00F24331" w:rsidRDefault="00F24331" w:rsidP="00F24331">
      <w:pPr>
        <w:rPr>
          <w:b/>
        </w:rPr>
      </w:pPr>
      <w:r>
        <w:rPr>
          <w:b/>
        </w:rPr>
        <w:t>Manager: Return completed signature page to the commissioner of your league prior to 4/2</w:t>
      </w:r>
      <w:r w:rsidR="00826A05">
        <w:rPr>
          <w:b/>
        </w:rPr>
        <w:t xml:space="preserve">3/2012. Teams will not be permitted to participate in any games until the signature page is returned to the commissioner of your league. </w:t>
      </w:r>
    </w:p>
    <w:sectPr w:rsidR="00F2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1"/>
    <w:rsid w:val="00826A05"/>
    <w:rsid w:val="00AD3555"/>
    <w:rsid w:val="00BC3A8F"/>
    <w:rsid w:val="00BF27BF"/>
    <w:rsid w:val="00F24331"/>
    <w:rsid w:val="00F8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3</cp:revision>
  <dcterms:created xsi:type="dcterms:W3CDTF">2012-02-24T16:45:00Z</dcterms:created>
  <dcterms:modified xsi:type="dcterms:W3CDTF">2012-02-24T18:48:00Z</dcterms:modified>
</cp:coreProperties>
</file>